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7472" w14:textId="2040B618" w:rsidR="00972642" w:rsidRPr="00FD0775" w:rsidRDefault="00D05A8B" w:rsidP="00972642">
      <w:pPr>
        <w:jc w:val="center"/>
        <w:rPr>
          <w:rFonts w:ascii="Century Gothic" w:hAnsi="Century Gothic" w:cs="Aharoni"/>
          <w:color w:val="0070C0"/>
          <w:sz w:val="68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EC646" wp14:editId="5AC68ECB">
                <wp:simplePos x="0" y="0"/>
                <wp:positionH relativeFrom="column">
                  <wp:posOffset>-140335</wp:posOffset>
                </wp:positionH>
                <wp:positionV relativeFrom="paragraph">
                  <wp:posOffset>693420</wp:posOffset>
                </wp:positionV>
                <wp:extent cx="3140075" cy="7623810"/>
                <wp:effectExtent l="19050" t="19050" r="22225" b="1524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075" cy="7623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ED4ABD" w14:textId="232810E3" w:rsidR="00972642" w:rsidRPr="00CF4D95" w:rsidRDefault="001E03F0" w:rsidP="003C7D3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Novembe</w:t>
                            </w:r>
                            <w:r w:rsidR="003C7D3C"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r 202</w:t>
                            </w:r>
                            <w:r w:rsidR="00FD077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5</w:t>
                            </w:r>
                          </w:p>
                          <w:p w14:paraId="767BA8AD" w14:textId="30EE9246" w:rsidR="001E03F0" w:rsidRPr="00277E9C" w:rsidRDefault="000F101C" w:rsidP="001E03F0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Hello, </w:t>
                            </w:r>
                            <w:r w:rsidR="001E03F0">
                              <w:rPr>
                                <w:rFonts w:ascii="Century Gothic" w:hAnsi="Century Gothic"/>
                                <w:lang w:val="en-US"/>
                              </w:rPr>
                              <w:t>w</w:t>
                            </w:r>
                            <w:r w:rsidR="001E03F0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e </w:t>
                            </w:r>
                            <w:r w:rsidR="001E03F0" w:rsidRPr="00277E9C">
                              <w:rPr>
                                <w:rFonts w:ascii="Century Gothic" w:hAnsi="Century Gothic"/>
                                <w:lang w:val="en-US"/>
                              </w:rPr>
                              <w:t>hope th</w:t>
                            </w:r>
                            <w:r w:rsidR="001E03F0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at you have all had a lovely </w:t>
                            </w:r>
                            <w:r w:rsidR="001E03F0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break and are excited to be back for the new half term. </w:t>
                            </w:r>
                            <w:r w:rsidR="001E03F0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</w:t>
                            </w:r>
                          </w:p>
                          <w:p w14:paraId="08BACB06" w14:textId="3ECD1894" w:rsidR="00D05A8B" w:rsidRDefault="001E03F0" w:rsidP="00277E9C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We have already had so much fun together in Year 3 and are excited about the upcoming half term. </w:t>
                            </w:r>
                          </w:p>
                          <w:p w14:paraId="32B4C5A3" w14:textId="6ECFC2BC" w:rsidR="00C0238F" w:rsidRPr="00CF4D95" w:rsidRDefault="00C0238F" w:rsidP="00C023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Attendance / Punctuality</w:t>
                            </w:r>
                          </w:p>
                          <w:p w14:paraId="46961B7E" w14:textId="74CF3258" w:rsidR="00C0238F" w:rsidRPr="00C0238F" w:rsidRDefault="00C0238F" w:rsidP="00C0238F">
                            <w:pP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</w:pP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As it is such an important time for Year </w:t>
                            </w:r>
                            <w:r w:rsidR="00D05A8B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3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, </w:t>
                            </w:r>
                            <w:r w:rsidR="007A7FBD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it is vital that 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children are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in school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(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on time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)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every day to maximise learning. </w:t>
                            </w:r>
                            <w:r w:rsidR="00D05A8B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T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he doors open at 8.</w:t>
                            </w:r>
                            <w:r w:rsidR="000F101C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4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0am</w:t>
                            </w:r>
                            <w:r w:rsidR="00D05A8B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and close at 8.45am. When children enter the classroom they can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choose their own greeting from the teacher</w:t>
                            </w:r>
                            <w:r w:rsidR="00D05A8B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, this might be a handshake, a hug or a high five. </w:t>
                            </w:r>
                          </w:p>
                          <w:p w14:paraId="601735E1" w14:textId="2AF872DC" w:rsidR="00C0238F" w:rsidRPr="00CF4D95" w:rsidRDefault="00C0238F" w:rsidP="00C023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Helping at home:</w:t>
                            </w:r>
                          </w:p>
                          <w:p w14:paraId="060C9100" w14:textId="769226F3" w:rsidR="00C0238F" w:rsidRDefault="00C0238F" w:rsidP="00C0238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>Please listen to your child read their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 school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 book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  <w:b/>
                              </w:rPr>
                              <w:t>every night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,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write a small comment 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and sign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their </w:t>
                            </w:r>
                            <w:r w:rsidR="00D05A8B">
                              <w:rPr>
                                <w:rFonts w:ascii="Century Gothic" w:hAnsi="Century Gothic" w:cstheme="minorHAnsi"/>
                              </w:rPr>
                              <w:t xml:space="preserve">reading record 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>to show that they have read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. It is </w:t>
                            </w:r>
                            <w:r w:rsidRPr="00C0238F">
                              <w:rPr>
                                <w:rFonts w:ascii="Century Gothic" w:hAnsi="Century Gothic" w:cstheme="minorHAnsi"/>
                              </w:rPr>
                              <w:t xml:space="preserve">important to question your child’s understanding of what they have read. </w:t>
                            </w:r>
                            <w:r w:rsidRPr="00C0238F">
                              <w:rPr>
                                <w:rFonts w:ascii="Century Gothic" w:hAnsi="Century Gothic" w:cs="Arial"/>
                              </w:rPr>
                              <w:t>Pupils who read regularly at home tend to make the most significant progress.</w:t>
                            </w:r>
                          </w:p>
                          <w:p w14:paraId="3585147C" w14:textId="54BFA510" w:rsidR="007A7FBD" w:rsidRPr="00C0238F" w:rsidRDefault="007A7FBD" w:rsidP="00C0238F">
                            <w:pP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Each</w:t>
                            </w:r>
                            <w:r w:rsidR="00D05A8B">
                              <w:rPr>
                                <w:rFonts w:ascii="Century Gothic" w:hAnsi="Century Gothic"/>
                              </w:rPr>
                              <w:t xml:space="preserve"> Friday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, children will be given s</w:t>
                            </w:r>
                            <w:r w:rsidRPr="009D2DA0">
                              <w:rPr>
                                <w:rFonts w:ascii="Century Gothic" w:hAnsi="Century Gothic"/>
                              </w:rPr>
                              <w:t xml:space="preserve">pellings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to practise over the week for a test </w:t>
                            </w:r>
                            <w:r w:rsidR="00D05A8B">
                              <w:rPr>
                                <w:rFonts w:ascii="Century Gothic" w:hAnsi="Century Gothic"/>
                              </w:rPr>
                              <w:t>the following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Friday</w:t>
                            </w:r>
                            <w:r w:rsidR="00CF4D95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2B23547D" w14:textId="70307C2C" w:rsidR="00C0238F" w:rsidRPr="009D2DA0" w:rsidRDefault="00D05A8B" w:rsidP="00C0238F">
                            <w:pP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Maths homework will be sent home every other week. </w:t>
                            </w:r>
                          </w:p>
                          <w:p w14:paraId="4D2A8CAB" w14:textId="77777777" w:rsidR="00277E9C" w:rsidRDefault="00277E9C" w:rsidP="009726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EC646" id="AutoShape 4" o:spid="_x0000_s1026" style="position:absolute;left:0;text-align:left;margin-left:-11.05pt;margin-top:54.6pt;width:247.25pt;height:60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" strokecolor="#4f81bd" strokeweight="2.5pt">
                <v:shadow color="#868686"/>
                <v:textbox>
                  <w:txbxContent>
                    <w:p w14:paraId="2EED4ABD" w14:textId="232810E3" w:rsidR="00972642" w:rsidRPr="00CF4D95" w:rsidRDefault="001E03F0" w:rsidP="003C7D3C">
                      <w:pPr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>Novembe</w:t>
                      </w:r>
                      <w:r w:rsidR="003C7D3C"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r 202</w:t>
                      </w:r>
                      <w:r w:rsidR="00FD0775">
                        <w:rPr>
                          <w:rFonts w:ascii="Century Gothic" w:hAnsi="Century Gothic"/>
                          <w:b/>
                          <w:u w:val="single"/>
                        </w:rPr>
                        <w:t>5</w:t>
                      </w:r>
                    </w:p>
                    <w:p w14:paraId="767BA8AD" w14:textId="30EE9246" w:rsidR="001E03F0" w:rsidRPr="00277E9C" w:rsidRDefault="000F101C" w:rsidP="001E03F0">
                      <w:pPr>
                        <w:spacing w:line="24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Hello, </w:t>
                      </w:r>
                      <w:r w:rsidR="001E03F0">
                        <w:rPr>
                          <w:rFonts w:ascii="Century Gothic" w:hAnsi="Century Gothic"/>
                          <w:lang w:val="en-US"/>
                        </w:rPr>
                        <w:t>w</w:t>
                      </w:r>
                      <w:r w:rsidR="001E03F0">
                        <w:rPr>
                          <w:rFonts w:ascii="Century Gothic" w:hAnsi="Century Gothic"/>
                          <w:lang w:val="en-US"/>
                        </w:rPr>
                        <w:t xml:space="preserve">e </w:t>
                      </w:r>
                      <w:r w:rsidR="001E03F0" w:rsidRPr="00277E9C">
                        <w:rPr>
                          <w:rFonts w:ascii="Century Gothic" w:hAnsi="Century Gothic"/>
                          <w:lang w:val="en-US"/>
                        </w:rPr>
                        <w:t>hope th</w:t>
                      </w:r>
                      <w:r w:rsidR="001E03F0">
                        <w:rPr>
                          <w:rFonts w:ascii="Century Gothic" w:hAnsi="Century Gothic"/>
                          <w:lang w:val="en-US"/>
                        </w:rPr>
                        <w:t xml:space="preserve">at you have all had a lovely </w:t>
                      </w:r>
                      <w:r w:rsidR="001E03F0">
                        <w:rPr>
                          <w:rFonts w:ascii="Century Gothic" w:hAnsi="Century Gothic"/>
                          <w:lang w:val="en-US"/>
                        </w:rPr>
                        <w:t xml:space="preserve">break and are excited to be back for the new half term. </w:t>
                      </w:r>
                      <w:r w:rsidR="001E03F0">
                        <w:rPr>
                          <w:rFonts w:ascii="Century Gothic" w:hAnsi="Century Gothic"/>
                          <w:lang w:val="en-US"/>
                        </w:rPr>
                        <w:t xml:space="preserve"> </w:t>
                      </w:r>
                    </w:p>
                    <w:p w14:paraId="08BACB06" w14:textId="3ECD1894" w:rsidR="00D05A8B" w:rsidRDefault="001E03F0" w:rsidP="00277E9C">
                      <w:pPr>
                        <w:spacing w:line="24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We have already had so much fun together in Year 3 and are excited about the upcoming half term. </w:t>
                      </w:r>
                    </w:p>
                    <w:p w14:paraId="32B4C5A3" w14:textId="6ECFC2BC" w:rsidR="00C0238F" w:rsidRPr="00CF4D95" w:rsidRDefault="00C0238F" w:rsidP="00C0238F">
                      <w:pPr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Attendance / Punctuality</w:t>
                      </w:r>
                    </w:p>
                    <w:p w14:paraId="46961B7E" w14:textId="74CF3258" w:rsidR="00C0238F" w:rsidRPr="00C0238F" w:rsidRDefault="00C0238F" w:rsidP="00C0238F">
                      <w:pP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</w:pP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As it is such an important time for Year </w:t>
                      </w:r>
                      <w:r w:rsidR="00D05A8B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3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, </w:t>
                      </w:r>
                      <w:r w:rsidR="007A7FBD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it is vital that 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children are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in school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(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on time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)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every day to maximise learning. </w:t>
                      </w:r>
                      <w:r w:rsidR="00D05A8B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T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he doors open at 8.</w:t>
                      </w:r>
                      <w:r w:rsidR="000F101C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4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0am</w:t>
                      </w:r>
                      <w:r w:rsidR="00D05A8B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and close at 8.45am. When children enter the classroom they can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choose their own greeting from the teacher</w:t>
                      </w:r>
                      <w:r w:rsidR="00D05A8B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, this might be a handshake, a hug or a high five. </w:t>
                      </w:r>
                    </w:p>
                    <w:p w14:paraId="601735E1" w14:textId="2AF872DC" w:rsidR="00C0238F" w:rsidRPr="00CF4D95" w:rsidRDefault="00C0238F" w:rsidP="00C0238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Helping at home:</w:t>
                      </w:r>
                    </w:p>
                    <w:p w14:paraId="060C9100" w14:textId="769226F3" w:rsidR="00C0238F" w:rsidRDefault="00C0238F" w:rsidP="00C0238F">
                      <w:pPr>
                        <w:rPr>
                          <w:rFonts w:ascii="Century Gothic" w:hAnsi="Century Gothic"/>
                        </w:rPr>
                      </w:pPr>
                      <w:r w:rsidRPr="009D2DA0">
                        <w:rPr>
                          <w:rFonts w:ascii="Century Gothic" w:hAnsi="Century Gothic" w:cstheme="minorHAnsi"/>
                        </w:rPr>
                        <w:t>Please listen to your child read their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 school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 book </w:t>
                      </w:r>
                      <w:r w:rsidRPr="009D2DA0">
                        <w:rPr>
                          <w:rFonts w:ascii="Century Gothic" w:hAnsi="Century Gothic" w:cstheme="minorHAnsi"/>
                          <w:b/>
                        </w:rPr>
                        <w:t>every night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, 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write a small comment 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and sign 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their </w:t>
                      </w:r>
                      <w:r w:rsidR="00D05A8B">
                        <w:rPr>
                          <w:rFonts w:ascii="Century Gothic" w:hAnsi="Century Gothic" w:cstheme="minorHAnsi"/>
                        </w:rPr>
                        <w:t xml:space="preserve">reading record </w:t>
                      </w:r>
                      <w:r>
                        <w:rPr>
                          <w:rFonts w:ascii="Century Gothic" w:hAnsi="Century Gothic" w:cstheme="minorHAnsi"/>
                        </w:rPr>
                        <w:t>to show that they have read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. It is </w:t>
                      </w:r>
                      <w:r w:rsidRPr="00C0238F">
                        <w:rPr>
                          <w:rFonts w:ascii="Century Gothic" w:hAnsi="Century Gothic" w:cstheme="minorHAnsi"/>
                        </w:rPr>
                        <w:t xml:space="preserve">important to question your child’s understanding of what they have read. </w:t>
                      </w:r>
                      <w:r w:rsidRPr="00C0238F">
                        <w:rPr>
                          <w:rFonts w:ascii="Century Gothic" w:hAnsi="Century Gothic" w:cs="Arial"/>
                        </w:rPr>
                        <w:t>Pupils who read regularly at home tend to make the most significant progress.</w:t>
                      </w:r>
                    </w:p>
                    <w:p w14:paraId="3585147C" w14:textId="54BFA510" w:rsidR="007A7FBD" w:rsidRPr="00C0238F" w:rsidRDefault="007A7FBD" w:rsidP="00C0238F">
                      <w:pPr>
                        <w:rPr>
                          <w:rFonts w:ascii="Century Gothic" w:hAnsi="Century Gothic"/>
                          <w:b/>
                          <w:color w:val="1F497D" w:themeColor="text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</w:rPr>
                        <w:t>Each</w:t>
                      </w:r>
                      <w:r w:rsidR="00D05A8B">
                        <w:rPr>
                          <w:rFonts w:ascii="Century Gothic" w:hAnsi="Century Gothic"/>
                        </w:rPr>
                        <w:t xml:space="preserve"> Friday</w:t>
                      </w:r>
                      <w:r>
                        <w:rPr>
                          <w:rFonts w:ascii="Century Gothic" w:hAnsi="Century Gothic"/>
                        </w:rPr>
                        <w:t>, children will be given s</w:t>
                      </w:r>
                      <w:r w:rsidRPr="009D2DA0">
                        <w:rPr>
                          <w:rFonts w:ascii="Century Gothic" w:hAnsi="Century Gothic"/>
                        </w:rPr>
                        <w:t xml:space="preserve">pellings </w:t>
                      </w:r>
                      <w:r>
                        <w:rPr>
                          <w:rFonts w:ascii="Century Gothic" w:hAnsi="Century Gothic"/>
                        </w:rPr>
                        <w:t xml:space="preserve">to practise over the week for a test </w:t>
                      </w:r>
                      <w:r w:rsidR="00D05A8B">
                        <w:rPr>
                          <w:rFonts w:ascii="Century Gothic" w:hAnsi="Century Gothic"/>
                        </w:rPr>
                        <w:t>the following</w:t>
                      </w:r>
                      <w:r>
                        <w:rPr>
                          <w:rFonts w:ascii="Century Gothic" w:hAnsi="Century Gothic"/>
                        </w:rPr>
                        <w:t xml:space="preserve"> Friday</w:t>
                      </w:r>
                      <w:r w:rsidR="00CF4D95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2B23547D" w14:textId="70307C2C" w:rsidR="00C0238F" w:rsidRPr="009D2DA0" w:rsidRDefault="00D05A8B" w:rsidP="00C0238F">
                      <w:pPr>
                        <w:rPr>
                          <w:rFonts w:ascii="Century Gothic" w:hAnsi="Century Gothic"/>
                          <w:b/>
                          <w:color w:val="1F497D" w:themeColor="text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Maths homework will be sent home every other week. </w:t>
                      </w:r>
                    </w:p>
                    <w:p w14:paraId="4D2A8CAB" w14:textId="77777777" w:rsidR="00277E9C" w:rsidRDefault="00277E9C" w:rsidP="00972642"/>
                  </w:txbxContent>
                </v:textbox>
              </v:roundrect>
            </w:pict>
          </mc:Fallback>
        </mc:AlternateContent>
      </w:r>
      <w:r w:rsidR="00224BE8" w:rsidRPr="00E1450B">
        <w:rPr>
          <w:rFonts w:ascii="Century Gothic" w:hAnsi="Century Gothic"/>
          <w:b/>
          <w:noProof/>
          <w:color w:val="941100"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32085EC6" wp14:editId="1536AFC3">
            <wp:simplePos x="0" y="0"/>
            <wp:positionH relativeFrom="column">
              <wp:posOffset>-132613</wp:posOffset>
            </wp:positionH>
            <wp:positionV relativeFrom="paragraph">
              <wp:posOffset>-58798</wp:posOffset>
            </wp:positionV>
            <wp:extent cx="1618735" cy="444459"/>
            <wp:effectExtent l="0" t="0" r="0" b="0"/>
            <wp:wrapNone/>
            <wp:docPr id="9" name="Picture 3" descr="Home">
              <a:extLst xmlns:a="http://schemas.openxmlformats.org/drawingml/2006/main">
                <a:ext uri="{FF2B5EF4-FFF2-40B4-BE49-F238E27FC236}">
                  <a16:creationId xmlns:a16="http://schemas.microsoft.com/office/drawing/2014/main" id="{C356C96F-22AE-6449-9AA6-790462367C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ome">
                      <a:extLst>
                        <a:ext uri="{FF2B5EF4-FFF2-40B4-BE49-F238E27FC236}">
                          <a16:creationId xmlns:a16="http://schemas.microsoft.com/office/drawing/2014/main" id="{C356C96F-22AE-6449-9AA6-790462367C61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66" cy="45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CC0" w:rsidRPr="00FD0775">
        <w:rPr>
          <w:rFonts w:ascii="Century Gothic" w:hAnsi="Century Gothic"/>
          <w:noProof/>
          <w:color w:val="0070C0"/>
          <w:lang w:eastAsia="en-GB"/>
        </w:rPr>
        <w:drawing>
          <wp:anchor distT="0" distB="0" distL="114300" distR="114300" simplePos="0" relativeHeight="251666432" behindDoc="1" locked="0" layoutInCell="1" allowOverlap="1" wp14:anchorId="37EF7405" wp14:editId="6908032B">
            <wp:simplePos x="0" y="0"/>
            <wp:positionH relativeFrom="column">
              <wp:posOffset>256540</wp:posOffset>
            </wp:positionH>
            <wp:positionV relativeFrom="paragraph">
              <wp:posOffset>381000</wp:posOffset>
            </wp:positionV>
            <wp:extent cx="5962650" cy="254635"/>
            <wp:effectExtent l="0" t="0" r="0" b="0"/>
            <wp:wrapTight wrapText="bothSides">
              <wp:wrapPolygon edited="0">
                <wp:start x="0" y="0"/>
                <wp:lineTo x="0" y="19392"/>
                <wp:lineTo x="21531" y="19392"/>
                <wp:lineTo x="21531" y="0"/>
                <wp:lineTo x="0" y="0"/>
              </wp:wrapPolygon>
            </wp:wrapTight>
            <wp:docPr id="7" name="Picture 7" descr="yellow pencil with a pink rubber and black detail">
              <a:hlinkClick xmlns:a="http://schemas.openxmlformats.org/drawingml/2006/main" r:id="rId6" tgtFrame="_blank" tooltip="&quot;yellow pencil with a pink rubber and black det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ellow pencil with a pink rubber and black detail">
                      <a:hlinkClick r:id="rId6" tgtFrame="_blank" tooltip="&quot;yellow pencil with a pink rubber and black det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BE8">
        <w:rPr>
          <w:rFonts w:ascii="Century Gothic" w:hAnsi="Century Gothic" w:cs="Aharoni"/>
          <w:color w:val="0070C0"/>
          <w:sz w:val="48"/>
          <w:szCs w:val="48"/>
        </w:rPr>
        <w:t xml:space="preserve">                   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Autumn </w:t>
      </w:r>
      <w:r w:rsidR="001E03F0">
        <w:rPr>
          <w:rFonts w:ascii="Century Gothic" w:hAnsi="Century Gothic" w:cs="Aharoni"/>
          <w:color w:val="0070C0"/>
          <w:sz w:val="48"/>
          <w:szCs w:val="48"/>
        </w:rPr>
        <w:t>2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 </w:t>
      </w:r>
      <w:r w:rsidR="00972642" w:rsidRPr="00FD0775">
        <w:rPr>
          <w:rFonts w:ascii="Century Gothic" w:hAnsi="Century Gothic" w:cs="Aharoni"/>
          <w:color w:val="0070C0"/>
          <w:sz w:val="48"/>
          <w:szCs w:val="48"/>
        </w:rPr>
        <w:t>N</w:t>
      </w:r>
      <w:r w:rsidR="00771BE1" w:rsidRPr="00FD0775">
        <w:rPr>
          <w:rFonts w:ascii="Century Gothic" w:hAnsi="Century Gothic" w:cs="Aharoni"/>
          <w:color w:val="0070C0"/>
          <w:sz w:val="48"/>
          <w:szCs w:val="48"/>
        </w:rPr>
        <w:t>ewsletter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 – Year </w:t>
      </w:r>
      <w:r w:rsidR="007C7733">
        <w:rPr>
          <w:rFonts w:ascii="Century Gothic" w:hAnsi="Century Gothic" w:cs="Aharoni"/>
          <w:color w:val="0070C0"/>
          <w:sz w:val="48"/>
          <w:szCs w:val="48"/>
        </w:rPr>
        <w:t>3</w:t>
      </w:r>
    </w:p>
    <w:p w14:paraId="26E60192" w14:textId="5D041835" w:rsidR="00972642" w:rsidRDefault="008C1E27" w:rsidP="009E318C">
      <w:pPr>
        <w:rPr>
          <w:rFonts w:ascii="Broadway" w:hAnsi="Broadway" w:cs="Aharoni"/>
          <w:b/>
          <w:sz w:val="68"/>
          <w:szCs w:val="56"/>
        </w:rPr>
      </w:pPr>
      <w:r>
        <w:rPr>
          <w:rFonts w:ascii="Broadway" w:hAnsi="Broadway" w:cs="Aharoni"/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326A0" wp14:editId="5DDD2941">
                <wp:simplePos x="0" y="0"/>
                <wp:positionH relativeFrom="column">
                  <wp:posOffset>3265170</wp:posOffset>
                </wp:positionH>
                <wp:positionV relativeFrom="paragraph">
                  <wp:posOffset>532765</wp:posOffset>
                </wp:positionV>
                <wp:extent cx="3348355" cy="1784985"/>
                <wp:effectExtent l="57150" t="38100" r="42545" b="247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1784985"/>
                        </a:xfrm>
                        <a:prstGeom prst="wedgeEllipseCallout">
                          <a:avLst>
                            <a:gd name="adj1" fmla="val -50435"/>
                            <a:gd name="adj2" fmla="val 42815"/>
                          </a:avLst>
                        </a:prstGeom>
                        <a:solidFill>
                          <a:srgbClr val="FFFF00">
                            <a:alpha val="50195"/>
                          </a:srgbClr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BBD93" w14:textId="77777777" w:rsidR="000F101C" w:rsidRDefault="000F101C" w:rsidP="003C7D3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4F1E8F78" w14:textId="2E0C8C36" w:rsidR="003C7D3C" w:rsidRDefault="00770A47" w:rsidP="003C7D3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770A47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P.E</w:t>
                            </w:r>
                          </w:p>
                          <w:p w14:paraId="7512FA7C" w14:textId="79626A71" w:rsidR="00770A47" w:rsidRPr="008A0A79" w:rsidRDefault="00D05A8B" w:rsidP="00130C1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Our PE days will be Mondays and Thursdays. Children should come dressed</w:t>
                            </w:r>
                            <w:r w:rsidR="008C1E27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for school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="008C1E27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in their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PE</w:t>
                            </w:r>
                            <w:r w:rsidR="008C1E27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kits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on these days</w:t>
                            </w:r>
                            <w:r w:rsidR="008C1E27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326A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" o:spid="_x0000_s1027" type="#_x0000_t63" style="position:absolute;margin-left:257.1pt;margin-top:41.95pt;width:263.65pt;height:14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" adj="-94,20048" fillcolor="yellow" strokecolor="#c00000" strokeweight="3pt">
                <v:fill opacity="32896f"/>
                <v:textbox>
                  <w:txbxContent>
                    <w:p w14:paraId="326BBD93" w14:textId="77777777" w:rsidR="000F101C" w:rsidRDefault="000F101C" w:rsidP="003C7D3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</w:pPr>
                    </w:p>
                    <w:p w14:paraId="4F1E8F78" w14:textId="2E0C8C36" w:rsidR="003C7D3C" w:rsidRDefault="00770A47" w:rsidP="003C7D3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770A47"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>P.E</w:t>
                      </w:r>
                    </w:p>
                    <w:p w14:paraId="7512FA7C" w14:textId="79626A71" w:rsidR="00770A47" w:rsidRPr="008A0A79" w:rsidRDefault="00D05A8B" w:rsidP="00130C1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1"/>
                          <w:szCs w:val="21"/>
                          <w:lang w:eastAsia="en-GB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Our PE days will be Mondays and Thursdays. Children should come dressed</w:t>
                      </w:r>
                      <w:r w:rsidR="008C1E27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for school</w:t>
                      </w:r>
                      <w:r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r w:rsidR="008C1E27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in their</w:t>
                      </w:r>
                      <w:r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PE</w:t>
                      </w:r>
                      <w:r w:rsidR="008C1E27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kits</w:t>
                      </w:r>
                      <w:r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on these days</w:t>
                      </w:r>
                      <w:r w:rsidR="008C1E27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9E318C">
        <w:rPr>
          <w:rFonts w:ascii="Broadway" w:hAnsi="Broadway" w:cs="Aharoni"/>
          <w:b/>
          <w:sz w:val="68"/>
          <w:szCs w:val="56"/>
        </w:rPr>
        <w:t xml:space="preserve"> </w:t>
      </w:r>
    </w:p>
    <w:p w14:paraId="60D714CE" w14:textId="77777777" w:rsidR="00972642" w:rsidRPr="00747C93" w:rsidRDefault="00972642" w:rsidP="00972642">
      <w:pPr>
        <w:jc w:val="center"/>
        <w:rPr>
          <w:rFonts w:ascii="Broadway" w:hAnsi="Broadway" w:cs="Aharoni"/>
          <w:b/>
          <w:sz w:val="28"/>
          <w:szCs w:val="28"/>
        </w:rPr>
      </w:pPr>
    </w:p>
    <w:p w14:paraId="364609B7" w14:textId="7ECA5CB7" w:rsidR="008A451D" w:rsidRDefault="00D57FD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EF1D0" wp14:editId="51D29C86">
                <wp:simplePos x="0" y="0"/>
                <wp:positionH relativeFrom="column">
                  <wp:posOffset>3136265</wp:posOffset>
                </wp:positionH>
                <wp:positionV relativeFrom="paragraph">
                  <wp:posOffset>3343275</wp:posOffset>
                </wp:positionV>
                <wp:extent cx="3405505" cy="2981325"/>
                <wp:effectExtent l="0" t="0" r="42545" b="666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2981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D4B9EA" w14:textId="478BF21B" w:rsidR="009D2DA0" w:rsidRPr="007A7FBD" w:rsidRDefault="007A7FBD" w:rsidP="009D2DA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Topics</w:t>
                            </w:r>
                          </w:p>
                          <w:p w14:paraId="70236E27" w14:textId="0B7080A5" w:rsidR="00972642" w:rsidRPr="007A7FBD" w:rsidRDefault="00810330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History</w:t>
                            </w:r>
                            <w:r w:rsidR="007A7FBD" w:rsidRPr="007A7FBD">
                              <w:rPr>
                                <w:rFonts w:ascii="Century Gothic" w:hAnsi="Century Gothic"/>
                              </w:rPr>
                              <w:t xml:space="preserve"> –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Pre-historic Britain</w:t>
                            </w:r>
                          </w:p>
                          <w:p w14:paraId="05A5DCE7" w14:textId="207FAF31" w:rsidR="007A7FBD" w:rsidRPr="007A7FBD" w:rsidRDefault="006F7A53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PSHE</w:t>
                            </w:r>
                            <w:r w:rsidR="007A7FBD" w:rsidRPr="007A7FBD">
                              <w:rPr>
                                <w:rFonts w:ascii="Century Gothic" w:hAnsi="Century Gothic"/>
                              </w:rPr>
                              <w:t xml:space="preserve"> – </w:t>
                            </w:r>
                            <w:r w:rsidR="00C22E07">
                              <w:rPr>
                                <w:rFonts w:ascii="Century Gothic" w:hAnsi="Century Gothic"/>
                              </w:rPr>
                              <w:t>Health and Wellbeing</w:t>
                            </w:r>
                          </w:p>
                          <w:p w14:paraId="651B7889" w14:textId="69AB3741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</w:rPr>
                              <w:t xml:space="preserve">RE – </w:t>
                            </w:r>
                            <w:r w:rsidR="00CF0F5C">
                              <w:rPr>
                                <w:rFonts w:ascii="Century Gothic" w:hAnsi="Century Gothic"/>
                              </w:rPr>
                              <w:t>What is the Trinity?</w:t>
                            </w:r>
                          </w:p>
                          <w:p w14:paraId="0934CA75" w14:textId="77777777" w:rsidR="00511365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Computing – </w:t>
                            </w:r>
                            <w:r w:rsidR="00F63F02">
                              <w:rPr>
                                <w:rFonts w:ascii="Century Gothic" w:hAnsi="Century Gothic"/>
                              </w:rPr>
                              <w:t>Programming</w:t>
                            </w:r>
                          </w:p>
                          <w:p w14:paraId="70C941E5" w14:textId="2F2BAAB0" w:rsidR="007A7FBD" w:rsidRPr="007A7FBD" w:rsidRDefault="00511365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Art</w:t>
                            </w:r>
                            <w:r w:rsidR="008C1E27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A7FBD">
                              <w:rPr>
                                <w:rFonts w:ascii="Century Gothic" w:hAnsi="Century Gothic"/>
                              </w:rPr>
                              <w:t xml:space="preserve">–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Why do we make art?</w:t>
                            </w:r>
                          </w:p>
                          <w:p w14:paraId="2C39AC4B" w14:textId="64085286" w:rsidR="008C1E27" w:rsidRDefault="00D57FDB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Spanish</w:t>
                            </w:r>
                            <w:r w:rsidR="0050563F" w:rsidRPr="005056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5056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–</w:t>
                            </w:r>
                            <w:r w:rsidR="0050563F" w:rsidRPr="005056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312F3B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Phonics and Pronunciation </w:t>
                            </w:r>
                          </w:p>
                          <w:p w14:paraId="2FC98D36" w14:textId="744F95FB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Project Homework</w:t>
                            </w:r>
                          </w:p>
                          <w:p w14:paraId="51D9D1AF" w14:textId="4C623FA5" w:rsidR="007A7FBD" w:rsidRPr="00CA551F" w:rsidRDefault="008C1E27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Each</w:t>
                            </w:r>
                            <w:r w:rsidR="00CA551F" w:rsidRPr="00CA551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half term, a project-based homework will be set</w:t>
                            </w:r>
                            <w:r w:rsidR="00CA551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for children to complete at home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6E492E7E" w14:textId="77777777" w:rsidR="007A7FBD" w:rsidRDefault="007A7FBD" w:rsidP="0097264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EF1D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46.95pt;margin-top:263.25pt;width:268.15pt;height:23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14:paraId="32D4B9EA" w14:textId="478BF21B" w:rsidR="009D2DA0" w:rsidRPr="007A7FBD" w:rsidRDefault="007A7FBD" w:rsidP="009D2DA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7A7FBD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Topics</w:t>
                      </w:r>
                    </w:p>
                    <w:p w14:paraId="70236E27" w14:textId="0B7080A5" w:rsidR="00972642" w:rsidRPr="007A7FBD" w:rsidRDefault="00810330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History</w:t>
                      </w:r>
                      <w:r w:rsidR="007A7FBD" w:rsidRPr="007A7FBD">
                        <w:rPr>
                          <w:rFonts w:ascii="Century Gothic" w:hAnsi="Century Gothic"/>
                        </w:rPr>
                        <w:t xml:space="preserve"> – </w:t>
                      </w:r>
                      <w:r>
                        <w:rPr>
                          <w:rFonts w:ascii="Century Gothic" w:hAnsi="Century Gothic"/>
                        </w:rPr>
                        <w:t>Pre-historic Britain</w:t>
                      </w:r>
                    </w:p>
                    <w:p w14:paraId="05A5DCE7" w14:textId="207FAF31" w:rsidR="007A7FBD" w:rsidRPr="007A7FBD" w:rsidRDefault="006F7A53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PSHE</w:t>
                      </w:r>
                      <w:r w:rsidR="007A7FBD" w:rsidRPr="007A7FBD">
                        <w:rPr>
                          <w:rFonts w:ascii="Century Gothic" w:hAnsi="Century Gothic"/>
                        </w:rPr>
                        <w:t xml:space="preserve"> – </w:t>
                      </w:r>
                      <w:r w:rsidR="00C22E07">
                        <w:rPr>
                          <w:rFonts w:ascii="Century Gothic" w:hAnsi="Century Gothic"/>
                        </w:rPr>
                        <w:t>Health and Wellbeing</w:t>
                      </w:r>
                    </w:p>
                    <w:p w14:paraId="651B7889" w14:textId="69AB3741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7A7FBD">
                        <w:rPr>
                          <w:rFonts w:ascii="Century Gothic" w:hAnsi="Century Gothic"/>
                        </w:rPr>
                        <w:t xml:space="preserve">RE – </w:t>
                      </w:r>
                      <w:r w:rsidR="00CF0F5C">
                        <w:rPr>
                          <w:rFonts w:ascii="Century Gothic" w:hAnsi="Century Gothic"/>
                        </w:rPr>
                        <w:t>What is the Trinity?</w:t>
                      </w:r>
                    </w:p>
                    <w:p w14:paraId="0934CA75" w14:textId="77777777" w:rsidR="00511365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Computing – </w:t>
                      </w:r>
                      <w:r w:rsidR="00F63F02">
                        <w:rPr>
                          <w:rFonts w:ascii="Century Gothic" w:hAnsi="Century Gothic"/>
                        </w:rPr>
                        <w:t>Programming</w:t>
                      </w:r>
                    </w:p>
                    <w:p w14:paraId="70C941E5" w14:textId="2F2BAAB0" w:rsidR="007A7FBD" w:rsidRPr="007A7FBD" w:rsidRDefault="00511365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Art</w:t>
                      </w:r>
                      <w:r w:rsidR="008C1E27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A7FBD">
                        <w:rPr>
                          <w:rFonts w:ascii="Century Gothic" w:hAnsi="Century Gothic"/>
                        </w:rPr>
                        <w:t xml:space="preserve">– </w:t>
                      </w:r>
                      <w:r>
                        <w:rPr>
                          <w:rFonts w:ascii="Century Gothic" w:hAnsi="Century Gothic"/>
                        </w:rPr>
                        <w:t>Why do we make art?</w:t>
                      </w:r>
                    </w:p>
                    <w:p w14:paraId="2C39AC4B" w14:textId="64085286" w:rsidR="008C1E27" w:rsidRDefault="00D57FDB" w:rsidP="00972642">
                      <w:pPr>
                        <w:spacing w:line="240" w:lineRule="auto"/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Spanish</w:t>
                      </w:r>
                      <w:r w:rsidR="0050563F" w:rsidRPr="0050563F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 </w:t>
                      </w:r>
                      <w:r w:rsidR="0050563F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–</w:t>
                      </w:r>
                      <w:r w:rsidR="0050563F" w:rsidRPr="0050563F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 </w:t>
                      </w:r>
                      <w:r w:rsidR="00312F3B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Phonics and Pronunciation </w:t>
                      </w:r>
                    </w:p>
                    <w:p w14:paraId="2FC98D36" w14:textId="744F95FB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7A7FBD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Project Homework</w:t>
                      </w:r>
                    </w:p>
                    <w:p w14:paraId="51D9D1AF" w14:textId="4C623FA5" w:rsidR="007A7FBD" w:rsidRPr="00CA551F" w:rsidRDefault="008C1E27" w:rsidP="00972642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Each</w:t>
                      </w:r>
                      <w:r w:rsidR="00CA551F" w:rsidRPr="00CA551F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half term, a project-based homework will be set</w:t>
                      </w:r>
                      <w:r w:rsidR="00CA551F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for children to complete at home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. </w:t>
                      </w:r>
                    </w:p>
                    <w:p w14:paraId="6E492E7E" w14:textId="77777777" w:rsidR="007A7FBD" w:rsidRDefault="007A7FBD" w:rsidP="00972642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810330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DFD32A" wp14:editId="5EE874FE">
                <wp:simplePos x="0" y="0"/>
                <wp:positionH relativeFrom="column">
                  <wp:posOffset>3117215</wp:posOffset>
                </wp:positionH>
                <wp:positionV relativeFrom="paragraph">
                  <wp:posOffset>874395</wp:posOffset>
                </wp:positionV>
                <wp:extent cx="3514090" cy="2339340"/>
                <wp:effectExtent l="0" t="0" r="29210" b="60960"/>
                <wp:wrapTight wrapText="bothSides">
                  <wp:wrapPolygon edited="0">
                    <wp:start x="20023" y="0"/>
                    <wp:lineTo x="234" y="2463"/>
                    <wp:lineTo x="0" y="3166"/>
                    <wp:lineTo x="0" y="21635"/>
                    <wp:lineTo x="703" y="21987"/>
                    <wp:lineTo x="1288" y="21987"/>
                    <wp:lineTo x="1639" y="21987"/>
                    <wp:lineTo x="2225" y="20404"/>
                    <wp:lineTo x="2108" y="19700"/>
                    <wp:lineTo x="21662" y="19349"/>
                    <wp:lineTo x="21662" y="704"/>
                    <wp:lineTo x="21194" y="0"/>
                    <wp:lineTo x="20023" y="0"/>
                  </wp:wrapPolygon>
                </wp:wrapTight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090" cy="233934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C3D69B"/>
                            </a:gs>
                            <a:gs pos="50000">
                              <a:srgbClr val="9BBB59"/>
                            </a:gs>
                            <a:gs pos="100000">
                              <a:srgbClr val="C3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/>
                          </a:outerShdw>
                        </a:effectLst>
                      </wps:spPr>
                      <wps:txbx>
                        <w:txbxContent>
                          <w:p w14:paraId="03052485" w14:textId="77777777" w:rsidR="009D2DA0" w:rsidRPr="009D2DA0" w:rsidRDefault="00ED521B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Science</w:t>
                            </w:r>
                          </w:p>
                          <w:p w14:paraId="5F612F1D" w14:textId="4A9B6840" w:rsidR="008C1E27" w:rsidRPr="00EA62DF" w:rsidRDefault="00ED521B" w:rsidP="008C1E27">
                            <w:pPr>
                              <w:spacing w:before="185" w:line="264" w:lineRule="auto"/>
                              <w:ind w:left="315" w:right="269"/>
                              <w:jc w:val="center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Our science topic this</w:t>
                            </w:r>
                            <w:r w:rsidR="00810330">
                              <w:rPr>
                                <w:rFonts w:ascii="Century Gothic" w:hAnsi="Century Gothic"/>
                              </w:rPr>
                              <w:t xml:space="preserve"> half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term is all about </w:t>
                            </w:r>
                            <w:r w:rsidR="005940D6">
                              <w:rPr>
                                <w:rFonts w:ascii="Century Gothic" w:hAnsi="Century Gothic"/>
                              </w:rPr>
                              <w:t>Light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. </w:t>
                            </w:r>
                            <w:r w:rsidR="008C1E27" w:rsidRPr="008C1E27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w w:val="95"/>
                              </w:rPr>
                              <w:t xml:space="preserve">We will </w:t>
                            </w:r>
                            <w:r w:rsidR="005940D6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w w:val="95"/>
                              </w:rPr>
                              <w:t xml:space="preserve">look at how light travels through different objects </w:t>
                            </w:r>
                            <w:r w:rsidR="004032EC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w w:val="95"/>
                              </w:rPr>
                              <w:t xml:space="preserve">and be able to say if an object is opaque, translucent </w:t>
                            </w:r>
                            <w:r w:rsidR="00810330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w w:val="95"/>
                              </w:rPr>
                              <w:t xml:space="preserve">or </w:t>
                            </w:r>
                            <w:r w:rsidR="00810330" w:rsidRPr="008C1E27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pacing w:val="-3"/>
                                <w:w w:val="95"/>
                              </w:rPr>
                              <w:t>transparent</w:t>
                            </w:r>
                            <w:r w:rsidR="004032EC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pacing w:val="-3"/>
                                <w:w w:val="95"/>
                              </w:rPr>
                              <w:t xml:space="preserve">. </w:t>
                            </w:r>
                            <w:r w:rsidR="00810330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pacing w:val="-3"/>
                                <w:w w:val="95"/>
                              </w:rPr>
                              <w:t xml:space="preserve">We will learn about how we see and how light enters the eye. </w:t>
                            </w:r>
                          </w:p>
                          <w:p w14:paraId="7756C48D" w14:textId="2E594347" w:rsidR="009D2DA0" w:rsidRPr="009D2DA0" w:rsidRDefault="009D2DA0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6BF44F1" w14:textId="77777777" w:rsidR="00972642" w:rsidRPr="00D96FFC" w:rsidRDefault="00972642" w:rsidP="009D2DA0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FD32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29" type="#_x0000_t98" style="position:absolute;margin-left:245.45pt;margin-top:68.85pt;width:276.7pt;height:184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" fillcolor="#c3d69b" strokecolor="#9bbb59" strokeweight="1pt">
                <v:fill color2="#9bbb59" focus="50%" type="gradient"/>
                <v:shadow on="t" color="#4f6228" offset="1pt"/>
                <v:textbox>
                  <w:txbxContent>
                    <w:p w14:paraId="03052485" w14:textId="77777777" w:rsidR="009D2DA0" w:rsidRPr="009D2DA0" w:rsidRDefault="00ED521B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>Science</w:t>
                      </w:r>
                    </w:p>
                    <w:p w14:paraId="5F612F1D" w14:textId="4A9B6840" w:rsidR="008C1E27" w:rsidRPr="00EA62DF" w:rsidRDefault="00ED521B" w:rsidP="008C1E27">
                      <w:pPr>
                        <w:spacing w:before="185" w:line="264" w:lineRule="auto"/>
                        <w:ind w:left="315" w:right="269"/>
                        <w:jc w:val="center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</w:rPr>
                        <w:t>Our science topic this</w:t>
                      </w:r>
                      <w:r w:rsidR="00810330">
                        <w:rPr>
                          <w:rFonts w:ascii="Century Gothic" w:hAnsi="Century Gothic"/>
                        </w:rPr>
                        <w:t xml:space="preserve"> half</w:t>
                      </w:r>
                      <w:r>
                        <w:rPr>
                          <w:rFonts w:ascii="Century Gothic" w:hAnsi="Century Gothic"/>
                        </w:rPr>
                        <w:t xml:space="preserve"> term is all about </w:t>
                      </w:r>
                      <w:r w:rsidR="005940D6">
                        <w:rPr>
                          <w:rFonts w:ascii="Century Gothic" w:hAnsi="Century Gothic"/>
                        </w:rPr>
                        <w:t>Light</w:t>
                      </w:r>
                      <w:r>
                        <w:rPr>
                          <w:rFonts w:ascii="Century Gothic" w:hAnsi="Century Gothic"/>
                        </w:rPr>
                        <w:t xml:space="preserve">. </w:t>
                      </w:r>
                      <w:r w:rsidR="008C1E27" w:rsidRPr="008C1E27">
                        <w:rPr>
                          <w:rFonts w:ascii="Century Gothic" w:hAnsi="Century Gothic"/>
                          <w:bCs/>
                          <w:color w:val="000000" w:themeColor="text1"/>
                          <w:w w:val="95"/>
                        </w:rPr>
                        <w:t xml:space="preserve">We will </w:t>
                      </w:r>
                      <w:r w:rsidR="005940D6">
                        <w:rPr>
                          <w:rFonts w:ascii="Century Gothic" w:hAnsi="Century Gothic"/>
                          <w:bCs/>
                          <w:color w:val="000000" w:themeColor="text1"/>
                          <w:w w:val="95"/>
                        </w:rPr>
                        <w:t xml:space="preserve">look at how light travels through different objects </w:t>
                      </w:r>
                      <w:r w:rsidR="004032EC">
                        <w:rPr>
                          <w:rFonts w:ascii="Century Gothic" w:hAnsi="Century Gothic"/>
                          <w:bCs/>
                          <w:color w:val="000000" w:themeColor="text1"/>
                          <w:w w:val="95"/>
                        </w:rPr>
                        <w:t xml:space="preserve">and be able to say if an object is opaque, translucent </w:t>
                      </w:r>
                      <w:r w:rsidR="00810330">
                        <w:rPr>
                          <w:rFonts w:ascii="Century Gothic" w:hAnsi="Century Gothic"/>
                          <w:bCs/>
                          <w:color w:val="000000" w:themeColor="text1"/>
                          <w:w w:val="95"/>
                        </w:rPr>
                        <w:t xml:space="preserve">or </w:t>
                      </w:r>
                      <w:r w:rsidR="00810330" w:rsidRPr="008C1E27">
                        <w:rPr>
                          <w:rFonts w:ascii="Century Gothic" w:hAnsi="Century Gothic"/>
                          <w:bCs/>
                          <w:color w:val="000000" w:themeColor="text1"/>
                          <w:spacing w:val="-3"/>
                          <w:w w:val="95"/>
                        </w:rPr>
                        <w:t>transparent</w:t>
                      </w:r>
                      <w:r w:rsidR="004032EC">
                        <w:rPr>
                          <w:rFonts w:ascii="Century Gothic" w:hAnsi="Century Gothic"/>
                          <w:bCs/>
                          <w:color w:val="000000" w:themeColor="text1"/>
                          <w:spacing w:val="-3"/>
                          <w:w w:val="95"/>
                        </w:rPr>
                        <w:t xml:space="preserve">. </w:t>
                      </w:r>
                      <w:r w:rsidR="00810330">
                        <w:rPr>
                          <w:rFonts w:ascii="Century Gothic" w:hAnsi="Century Gothic"/>
                          <w:bCs/>
                          <w:color w:val="000000" w:themeColor="text1"/>
                          <w:spacing w:val="-3"/>
                          <w:w w:val="95"/>
                        </w:rPr>
                        <w:t xml:space="preserve">We will learn about how we see and how light enters the eye. </w:t>
                      </w:r>
                    </w:p>
                    <w:p w14:paraId="7756C48D" w14:textId="2E594347" w:rsidR="009D2DA0" w:rsidRPr="009D2DA0" w:rsidRDefault="009D2DA0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6BF44F1" w14:textId="77777777" w:rsidR="00972642" w:rsidRPr="00D96FFC" w:rsidRDefault="00972642" w:rsidP="009D2DA0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0563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91A7D" wp14:editId="2EAD323A">
                <wp:simplePos x="0" y="0"/>
                <wp:positionH relativeFrom="margin">
                  <wp:align>center</wp:align>
                </wp:positionH>
                <wp:positionV relativeFrom="paragraph">
                  <wp:posOffset>6657975</wp:posOffset>
                </wp:positionV>
                <wp:extent cx="6605905" cy="914400"/>
                <wp:effectExtent l="19050" t="19050" r="42545" b="571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905" cy="9144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59663D" w14:textId="7A6A49AB" w:rsidR="00972642" w:rsidRPr="00CF4D95" w:rsidRDefault="00545C7B" w:rsidP="00BD012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Routines</w:t>
                            </w:r>
                            <w:r w:rsidR="00972642"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043ACB35" w14:textId="0396DE6B" w:rsidR="000C7905" w:rsidRDefault="00AB6CC0" w:rsidP="007A7FBD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D2DA0">
                              <w:rPr>
                                <w:rFonts w:ascii="Century Gothic" w:hAnsi="Century Gothic"/>
                              </w:rPr>
                              <w:t>Children need to bring their reading books to school every day</w:t>
                            </w:r>
                            <w:r w:rsidR="00BD0129">
                              <w:rPr>
                                <w:rFonts w:ascii="Century Gothic" w:hAnsi="Century Gothic"/>
                              </w:rPr>
                              <w:t xml:space="preserve"> with a comment </w:t>
                            </w:r>
                            <w:r w:rsidR="00CA551F">
                              <w:rPr>
                                <w:rFonts w:ascii="Century Gothic" w:hAnsi="Century Gothic"/>
                              </w:rPr>
                              <w:t>and signature in their diary.</w:t>
                            </w:r>
                          </w:p>
                          <w:p w14:paraId="4DDF5E3A" w14:textId="029CD0CC" w:rsidR="00CF4D95" w:rsidRPr="007A7FBD" w:rsidRDefault="00CF4D95" w:rsidP="007A7FBD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Spelling </w:t>
                            </w:r>
                            <w:r w:rsidR="005D7ADF">
                              <w:rPr>
                                <w:rFonts w:ascii="Century Gothic" w:hAnsi="Century Gothic"/>
                              </w:rPr>
                              <w:t>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est and Times Table C</w:t>
                            </w:r>
                            <w:r w:rsidR="00C542A6">
                              <w:rPr>
                                <w:rFonts w:ascii="Century Gothic" w:hAnsi="Century Gothic"/>
                              </w:rPr>
                              <w:t>hecker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take place on</w:t>
                            </w:r>
                            <w:r w:rsidR="00384C7A">
                              <w:rPr>
                                <w:rFonts w:ascii="Century Gothic" w:hAnsi="Century Gothic"/>
                              </w:rPr>
                              <w:t xml:space="preserve"> each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Friday</w:t>
                            </w:r>
                            <w:r w:rsidR="00384C7A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1A7D" id="Rectangle 2" o:spid="_x0000_s1030" style="position:absolute;margin-left:0;margin-top:524.25pt;width:520.15pt;height:1in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" fillcolor="#c0504d" strokecolor="#f2f2f2" strokeweight="3pt">
                <v:shadow on="t" color="#632523" opacity=".5" offset="1pt"/>
                <v:textbox>
                  <w:txbxContent>
                    <w:p w14:paraId="1B59663D" w14:textId="7A6A49AB" w:rsidR="00972642" w:rsidRPr="00CF4D95" w:rsidRDefault="00545C7B" w:rsidP="00BD0129">
                      <w:pPr>
                        <w:pStyle w:val="NoSpacing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Routines</w:t>
                      </w:r>
                      <w:r w:rsidR="00972642"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: </w:t>
                      </w:r>
                    </w:p>
                    <w:p w14:paraId="043ACB35" w14:textId="0396DE6B" w:rsidR="000C7905" w:rsidRDefault="00AB6CC0" w:rsidP="007A7FBD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</w:rPr>
                      </w:pPr>
                      <w:r w:rsidRPr="009D2DA0">
                        <w:rPr>
                          <w:rFonts w:ascii="Century Gothic" w:hAnsi="Century Gothic"/>
                        </w:rPr>
                        <w:t>Children need to bring their reading books to school every day</w:t>
                      </w:r>
                      <w:r w:rsidR="00BD0129">
                        <w:rPr>
                          <w:rFonts w:ascii="Century Gothic" w:hAnsi="Century Gothic"/>
                        </w:rPr>
                        <w:t xml:space="preserve"> with a comment </w:t>
                      </w:r>
                      <w:r w:rsidR="00CA551F">
                        <w:rPr>
                          <w:rFonts w:ascii="Century Gothic" w:hAnsi="Century Gothic"/>
                        </w:rPr>
                        <w:t>and signature in their diary.</w:t>
                      </w:r>
                    </w:p>
                    <w:p w14:paraId="4DDF5E3A" w14:textId="029CD0CC" w:rsidR="00CF4D95" w:rsidRPr="007A7FBD" w:rsidRDefault="00CF4D95" w:rsidP="007A7FBD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Spelling </w:t>
                      </w:r>
                      <w:r w:rsidR="005D7ADF">
                        <w:rPr>
                          <w:rFonts w:ascii="Century Gothic" w:hAnsi="Century Gothic"/>
                        </w:rPr>
                        <w:t>T</w:t>
                      </w:r>
                      <w:r>
                        <w:rPr>
                          <w:rFonts w:ascii="Century Gothic" w:hAnsi="Century Gothic"/>
                        </w:rPr>
                        <w:t>est and Times Table C</w:t>
                      </w:r>
                      <w:r w:rsidR="00C542A6">
                        <w:rPr>
                          <w:rFonts w:ascii="Century Gothic" w:hAnsi="Century Gothic"/>
                        </w:rPr>
                        <w:t>hecker</w:t>
                      </w:r>
                      <w:r>
                        <w:rPr>
                          <w:rFonts w:ascii="Century Gothic" w:hAnsi="Century Gothic"/>
                        </w:rPr>
                        <w:t xml:space="preserve"> take place on</w:t>
                      </w:r>
                      <w:r w:rsidR="00384C7A">
                        <w:rPr>
                          <w:rFonts w:ascii="Century Gothic" w:hAnsi="Century Gothic"/>
                        </w:rPr>
                        <w:t xml:space="preserve"> each</w:t>
                      </w:r>
                      <w:r>
                        <w:rPr>
                          <w:rFonts w:ascii="Century Gothic" w:hAnsi="Century Gothic"/>
                        </w:rPr>
                        <w:t xml:space="preserve"> Friday</w:t>
                      </w:r>
                      <w:r w:rsidR="00384C7A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451D" w:rsidSect="00CA551F">
      <w:pgSz w:w="11906" w:h="16838"/>
      <w:pgMar w:top="618" w:right="851" w:bottom="851" w:left="851" w:header="709" w:footer="709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altName w:val="Bernard MT Condensed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7EF74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2pt;height:12pt" o:bullet="t">
        <v:imagedata r:id="rId1" o:title="mso9AA4"/>
      </v:shape>
    </w:pict>
  </w:numPicBullet>
  <w:abstractNum w:abstractNumId="0" w15:restartNumberingAfterBreak="0">
    <w:nsid w:val="23924AB4"/>
    <w:multiLevelType w:val="hybridMultilevel"/>
    <w:tmpl w:val="49747E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20DFF"/>
    <w:multiLevelType w:val="hybridMultilevel"/>
    <w:tmpl w:val="4292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6E39"/>
    <w:multiLevelType w:val="hybridMultilevel"/>
    <w:tmpl w:val="B9625AF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FB0"/>
    <w:multiLevelType w:val="hybridMultilevel"/>
    <w:tmpl w:val="4FD619C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06EB"/>
    <w:multiLevelType w:val="hybridMultilevel"/>
    <w:tmpl w:val="7F56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735F3"/>
    <w:multiLevelType w:val="hybridMultilevel"/>
    <w:tmpl w:val="E90C2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42"/>
    <w:rsid w:val="00055BF7"/>
    <w:rsid w:val="00061338"/>
    <w:rsid w:val="000B58C4"/>
    <w:rsid w:val="000C7905"/>
    <w:rsid w:val="000F101C"/>
    <w:rsid w:val="00130C15"/>
    <w:rsid w:val="001E03F0"/>
    <w:rsid w:val="00207D38"/>
    <w:rsid w:val="00224BE8"/>
    <w:rsid w:val="00237151"/>
    <w:rsid w:val="00260AA7"/>
    <w:rsid w:val="00277E9C"/>
    <w:rsid w:val="00290A6B"/>
    <w:rsid w:val="0029683D"/>
    <w:rsid w:val="002D0ABD"/>
    <w:rsid w:val="00312F3B"/>
    <w:rsid w:val="00356BCD"/>
    <w:rsid w:val="00384888"/>
    <w:rsid w:val="00384C7A"/>
    <w:rsid w:val="003C7D3C"/>
    <w:rsid w:val="003E2509"/>
    <w:rsid w:val="004032EC"/>
    <w:rsid w:val="00440540"/>
    <w:rsid w:val="00487AA4"/>
    <w:rsid w:val="0050563F"/>
    <w:rsid w:val="00511365"/>
    <w:rsid w:val="0053206F"/>
    <w:rsid w:val="00545C7B"/>
    <w:rsid w:val="0058485E"/>
    <w:rsid w:val="005940D6"/>
    <w:rsid w:val="005A5C78"/>
    <w:rsid w:val="005D7ADF"/>
    <w:rsid w:val="006E6D33"/>
    <w:rsid w:val="006F7A53"/>
    <w:rsid w:val="00734EE6"/>
    <w:rsid w:val="00770A47"/>
    <w:rsid w:val="00771BE1"/>
    <w:rsid w:val="007A7FBD"/>
    <w:rsid w:val="007C542F"/>
    <w:rsid w:val="007C7733"/>
    <w:rsid w:val="007E27FF"/>
    <w:rsid w:val="00810330"/>
    <w:rsid w:val="008729B2"/>
    <w:rsid w:val="008A0A79"/>
    <w:rsid w:val="008A451D"/>
    <w:rsid w:val="008C1E27"/>
    <w:rsid w:val="008D1C86"/>
    <w:rsid w:val="00972642"/>
    <w:rsid w:val="009829A0"/>
    <w:rsid w:val="009D2DA0"/>
    <w:rsid w:val="009E318C"/>
    <w:rsid w:val="009F45B1"/>
    <w:rsid w:val="00A67844"/>
    <w:rsid w:val="00AA198D"/>
    <w:rsid w:val="00AB586C"/>
    <w:rsid w:val="00AB6CC0"/>
    <w:rsid w:val="00B137D7"/>
    <w:rsid w:val="00B4723F"/>
    <w:rsid w:val="00BC2FD0"/>
    <w:rsid w:val="00BD0129"/>
    <w:rsid w:val="00C0238F"/>
    <w:rsid w:val="00C22E07"/>
    <w:rsid w:val="00C542A6"/>
    <w:rsid w:val="00CA551F"/>
    <w:rsid w:val="00CD7811"/>
    <w:rsid w:val="00CF0F5C"/>
    <w:rsid w:val="00CF4D95"/>
    <w:rsid w:val="00D05A8B"/>
    <w:rsid w:val="00D334DA"/>
    <w:rsid w:val="00D36EC4"/>
    <w:rsid w:val="00D57FDB"/>
    <w:rsid w:val="00DD7F2C"/>
    <w:rsid w:val="00EB170F"/>
    <w:rsid w:val="00ED521B"/>
    <w:rsid w:val="00F20411"/>
    <w:rsid w:val="00F426D0"/>
    <w:rsid w:val="00F63F02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317C2"/>
  <w15:docId w15:val="{7F990E9A-D4D0-2348-A2F6-6C810E08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6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2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pik.com/index.php?goto=27&amp;opciondownload=4&amp;id=aHR0cDovL3d3dy5lYXN5dmVjdG9ycy5jb20vYnJvd3NlL290aGVyL3BlbmNpbC1jbGlwLWFydA==&amp;fileid=385600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joyce.k1</dc:creator>
  <cp:lastModifiedBy>Emily Mendham</cp:lastModifiedBy>
  <cp:revision>14</cp:revision>
  <cp:lastPrinted>2014-11-11T16:32:00Z</cp:lastPrinted>
  <dcterms:created xsi:type="dcterms:W3CDTF">2025-11-05T14:21:00Z</dcterms:created>
  <dcterms:modified xsi:type="dcterms:W3CDTF">2025-11-05T14:30:00Z</dcterms:modified>
</cp:coreProperties>
</file>